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6BFC7" w14:textId="4E72E1AD" w:rsidR="00B03A2E" w:rsidRPr="00B03A2E" w:rsidRDefault="00B03A2E" w:rsidP="00B03A2E">
      <w:pPr>
        <w:rPr>
          <w:b/>
        </w:rPr>
      </w:pPr>
      <w:r w:rsidRPr="00B03A2E">
        <w:rPr>
          <w:b/>
        </w:rPr>
        <w:t>AGENDA</w:t>
      </w:r>
    </w:p>
    <w:p w14:paraId="1987F25D" w14:textId="06FD1DC3" w:rsidR="00B03A2E" w:rsidRDefault="00B03A2E" w:rsidP="00B03A2E">
      <w:pPr>
        <w:pStyle w:val="Lijstalinea"/>
        <w:numPr>
          <w:ilvl w:val="0"/>
          <w:numId w:val="14"/>
        </w:numPr>
      </w:pPr>
      <w:r>
        <w:t>Opening en mededelingen;</w:t>
      </w:r>
    </w:p>
    <w:p w14:paraId="0F698EB0" w14:textId="005CEFAF" w:rsidR="00B03A2E" w:rsidRDefault="00B03A2E" w:rsidP="00B03A2E">
      <w:pPr>
        <w:pStyle w:val="Lijstalinea"/>
        <w:numPr>
          <w:ilvl w:val="0"/>
          <w:numId w:val="14"/>
        </w:numPr>
      </w:pPr>
      <w:r>
        <w:t>Verslag Algemene Ledenvergadering 1</w:t>
      </w:r>
      <w:r w:rsidR="0044014F">
        <w:t>2 april 2016</w:t>
      </w:r>
      <w:r>
        <w:t xml:space="preserve"> </w:t>
      </w:r>
      <w:r w:rsidR="0044014F">
        <w:t>(</w:t>
      </w:r>
      <w:r>
        <w:t>ter vergadering);</w:t>
      </w:r>
    </w:p>
    <w:p w14:paraId="5F93B28E" w14:textId="3F9E43C2" w:rsidR="00B03A2E" w:rsidRDefault="00B03A2E" w:rsidP="00B03A2E">
      <w:pPr>
        <w:pStyle w:val="Lijstalinea"/>
        <w:numPr>
          <w:ilvl w:val="0"/>
          <w:numId w:val="14"/>
        </w:numPr>
      </w:pPr>
      <w:r>
        <w:t>Activiteiten afgelopen jaar (mondeling);</w:t>
      </w:r>
    </w:p>
    <w:p w14:paraId="4035C967" w14:textId="05AC5A57" w:rsidR="00B03A2E" w:rsidRDefault="00B03A2E" w:rsidP="00B03A2E">
      <w:pPr>
        <w:pStyle w:val="Lijstalinea"/>
        <w:numPr>
          <w:ilvl w:val="0"/>
          <w:numId w:val="14"/>
        </w:numPr>
      </w:pPr>
      <w:r>
        <w:t>Financieel verslag 201</w:t>
      </w:r>
      <w:r w:rsidR="0044014F">
        <w:t>6, jaar</w:t>
      </w:r>
      <w:r>
        <w:t xml:space="preserve">begroting </w:t>
      </w:r>
      <w:r w:rsidR="0044014F">
        <w:t xml:space="preserve">en realisatie </w:t>
      </w:r>
      <w:r>
        <w:t>201</w:t>
      </w:r>
      <w:r w:rsidR="0044014F">
        <w:t>7</w:t>
      </w:r>
      <w:r>
        <w:t xml:space="preserve"> (ter vergadering);</w:t>
      </w:r>
    </w:p>
    <w:p w14:paraId="40126E7B" w14:textId="460DD390" w:rsidR="0044014F" w:rsidRDefault="0044014F" w:rsidP="00B03A2E">
      <w:pPr>
        <w:pStyle w:val="Lijstalinea"/>
        <w:numPr>
          <w:ilvl w:val="0"/>
          <w:numId w:val="14"/>
        </w:numPr>
      </w:pPr>
      <w:r>
        <w:t>Jaarbegroting 2018</w:t>
      </w:r>
    </w:p>
    <w:p w14:paraId="6A7C49C2" w14:textId="008368A6" w:rsidR="00B03A2E" w:rsidRDefault="00B03A2E" w:rsidP="00B03A2E">
      <w:pPr>
        <w:pStyle w:val="Lijstalinea"/>
        <w:numPr>
          <w:ilvl w:val="0"/>
          <w:numId w:val="14"/>
        </w:numPr>
      </w:pPr>
      <w:r>
        <w:t>Plannen voor 201</w:t>
      </w:r>
      <w:r w:rsidR="0044014F">
        <w:t>8, jaarthema 2018</w:t>
      </w:r>
      <w:r>
        <w:t xml:space="preserve"> (mondeling);</w:t>
      </w:r>
    </w:p>
    <w:p w14:paraId="3D269369" w14:textId="6F6B383C" w:rsidR="00B03A2E" w:rsidRDefault="00B03A2E" w:rsidP="00B03A2E">
      <w:pPr>
        <w:pStyle w:val="Lijstalinea"/>
        <w:numPr>
          <w:ilvl w:val="0"/>
          <w:numId w:val="14"/>
        </w:numPr>
      </w:pPr>
      <w:r>
        <w:t>Bestuur:</w:t>
      </w:r>
    </w:p>
    <w:p w14:paraId="48429256" w14:textId="51A910CC" w:rsidR="77030FAF" w:rsidRDefault="77030FAF" w:rsidP="77030FAF">
      <w:pPr>
        <w:ind w:left="360"/>
      </w:pPr>
      <w:r>
        <w:t xml:space="preserve">De volgende leden zijn volgens het rooster van aftreden in deze jaarvergadering aan de beurt om af te treden: </w:t>
      </w:r>
      <w:r w:rsidR="0044014F">
        <w:t>mevr. Van Mannekes</w:t>
      </w:r>
      <w:r w:rsidRPr="77030FAF">
        <w:rPr>
          <w:rFonts w:ascii="Calibri" w:eastAsia="Calibri" w:hAnsi="Calibri" w:cs="Calibri"/>
        </w:rPr>
        <w:t xml:space="preserve"> </w:t>
      </w:r>
    </w:p>
    <w:p w14:paraId="6B560E62" w14:textId="332FF957" w:rsidR="00B03A2E" w:rsidRDefault="0044014F" w:rsidP="00B03A2E">
      <w:pPr>
        <w:pStyle w:val="Lijstalinea"/>
        <w:numPr>
          <w:ilvl w:val="0"/>
          <w:numId w:val="15"/>
        </w:numPr>
      </w:pPr>
      <w:r>
        <w:t>Mevr. Van Mannekes</w:t>
      </w:r>
      <w:r w:rsidR="00B03A2E">
        <w:t xml:space="preserve"> is herkiesbaar.</w:t>
      </w:r>
    </w:p>
    <w:p w14:paraId="0D9C6F70" w14:textId="2D78B8CD" w:rsidR="00B03A2E" w:rsidRDefault="77030FAF" w:rsidP="00B03A2E">
      <w:pPr>
        <w:pStyle w:val="Lijstalinea"/>
        <w:numPr>
          <w:ilvl w:val="0"/>
          <w:numId w:val="15"/>
        </w:numPr>
      </w:pPr>
      <w:r>
        <w:t xml:space="preserve">Als toetredend lid van het afdelingsbestuur wordt voorgesteld </w:t>
      </w:r>
      <w:r w:rsidR="00533E25">
        <w:t>dhr. Santen</w:t>
      </w:r>
      <w:r>
        <w:t xml:space="preserve"> te benoemen.</w:t>
      </w:r>
    </w:p>
    <w:p w14:paraId="08C1661B" w14:textId="77777777" w:rsidR="00BF41B3" w:rsidRDefault="00BF41B3" w:rsidP="00BF41B3">
      <w:pPr>
        <w:pStyle w:val="Lijstalinea"/>
      </w:pPr>
    </w:p>
    <w:p w14:paraId="5419CE60" w14:textId="27A2A98D" w:rsidR="00B03A2E" w:rsidRDefault="00B03A2E" w:rsidP="00B03A2E">
      <w:pPr>
        <w:pStyle w:val="Lijstalinea"/>
        <w:numPr>
          <w:ilvl w:val="0"/>
          <w:numId w:val="14"/>
        </w:numPr>
      </w:pPr>
      <w:r>
        <w:t>Rondvraag en sluiting.</w:t>
      </w:r>
    </w:p>
    <w:p w14:paraId="7D0F2D89" w14:textId="77777777" w:rsidR="00B03A2E" w:rsidRDefault="00B03A2E" w:rsidP="00B03A2E"/>
    <w:p w14:paraId="4A52D9DA" w14:textId="77777777" w:rsidR="00B03A2E" w:rsidRDefault="00B03A2E" w:rsidP="00B03A2E">
      <w:r>
        <w:t>Met vriendelijke groet,</w:t>
      </w:r>
    </w:p>
    <w:p w14:paraId="677C6E6A" w14:textId="77777777" w:rsidR="00B03A2E" w:rsidRDefault="00B03A2E" w:rsidP="00B03A2E"/>
    <w:p w14:paraId="2BA4B9C4" w14:textId="1E341FD5" w:rsidR="00B03A2E" w:rsidRDefault="77030FAF" w:rsidP="00B03A2E">
      <w:r>
        <w:t xml:space="preserve">Ronald van Duijvenvoorde, </w:t>
      </w:r>
    </w:p>
    <w:p w14:paraId="69776533" w14:textId="77777777" w:rsidR="00B03A2E" w:rsidRDefault="00B03A2E" w:rsidP="00B03A2E">
      <w:r>
        <w:t>Secretaris KIVI Afdeling Techniek, Maatschappij &amp; Economie</w:t>
      </w:r>
    </w:p>
    <w:p w14:paraId="64E35642" w14:textId="24723CEE" w:rsidR="00B0609D" w:rsidRPr="00B03A2E" w:rsidRDefault="00B03A2E" w:rsidP="00B03A2E">
      <w:pPr>
        <w:jc w:val="center"/>
      </w:pPr>
      <w:r>
        <w:t>-.-.-.-</w:t>
      </w:r>
      <w:bookmarkStart w:id="0" w:name="_GoBack"/>
      <w:bookmarkEnd w:id="0"/>
    </w:p>
    <w:sectPr w:rsidR="00B0609D" w:rsidRPr="00B03A2E" w:rsidSect="00365B60">
      <w:headerReference w:type="default" r:id="rId8"/>
      <w:footerReference w:type="default" r:id="rId9"/>
      <w:headerReference w:type="first" r:id="rId10"/>
      <w:pgSz w:w="11900" w:h="16838"/>
      <w:pgMar w:top="1396" w:right="1300" w:bottom="642" w:left="1300" w:header="708" w:footer="708" w:gutter="0"/>
      <w:cols w:space="708" w:equalWidth="0">
        <w:col w:w="93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89C3D" w14:textId="77777777" w:rsidR="00B61DAE" w:rsidRDefault="00B61DAE" w:rsidP="006E3043">
      <w:pPr>
        <w:spacing w:after="0" w:line="240" w:lineRule="auto"/>
      </w:pPr>
      <w:r>
        <w:separator/>
      </w:r>
    </w:p>
  </w:endnote>
  <w:endnote w:type="continuationSeparator" w:id="0">
    <w:p w14:paraId="72D1C67A" w14:textId="77777777" w:rsidR="00B61DAE" w:rsidRDefault="00B61DAE" w:rsidP="006E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8024"/>
    </w:tblGrid>
    <w:tr w:rsidR="00C63F2E" w:rsidRPr="00FD5633" w14:paraId="64E3564D" w14:textId="77777777" w:rsidTr="00FD5633">
      <w:trPr>
        <w:trHeight w:val="276"/>
      </w:trPr>
      <w:tc>
        <w:tcPr>
          <w:tcW w:w="1276" w:type="dxa"/>
          <w:tcBorders>
            <w:top w:val="single" w:sz="8" w:space="0" w:color="808080"/>
            <w:left w:val="nil"/>
            <w:bottom w:val="nil"/>
            <w:right w:val="single" w:sz="8" w:space="0" w:color="808080"/>
          </w:tcBorders>
          <w:vAlign w:val="bottom"/>
        </w:tcPr>
        <w:p w14:paraId="64E3564B" w14:textId="11728F43" w:rsidR="00C63F2E" w:rsidRPr="00590204" w:rsidRDefault="00C63F2E" w:rsidP="00590204">
          <w:pPr>
            <w:widowControl w:val="0"/>
            <w:autoSpaceDE w:val="0"/>
            <w:autoSpaceDN w:val="0"/>
            <w:adjustRightInd w:val="0"/>
            <w:spacing w:after="0" w:line="240" w:lineRule="auto"/>
            <w:ind w:right="4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RvD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| 2</w:t>
          </w:r>
          <w:r w:rsidR="00533E25">
            <w:rPr>
              <w:rFonts w:ascii="Arial" w:hAnsi="Arial" w:cs="Arial"/>
              <w:sz w:val="16"/>
              <w:szCs w:val="16"/>
            </w:rPr>
            <w:t>8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533E25">
            <w:rPr>
              <w:rFonts w:ascii="Arial" w:hAnsi="Arial" w:cs="Arial"/>
              <w:sz w:val="16"/>
              <w:szCs w:val="16"/>
            </w:rPr>
            <w:t>9</w:t>
          </w:r>
          <w:r>
            <w:rPr>
              <w:rFonts w:ascii="Arial" w:hAnsi="Arial" w:cs="Arial"/>
              <w:sz w:val="16"/>
              <w:szCs w:val="16"/>
            </w:rPr>
            <w:t>-1</w:t>
          </w:r>
          <w:r w:rsidR="00533E25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8024" w:type="dxa"/>
          <w:tcBorders>
            <w:top w:val="single" w:sz="8" w:space="0" w:color="808080"/>
            <w:left w:val="nil"/>
            <w:bottom w:val="nil"/>
            <w:right w:val="nil"/>
          </w:tcBorders>
          <w:vAlign w:val="bottom"/>
        </w:tcPr>
        <w:sdt>
          <w:sdtPr>
            <w:rPr>
              <w:rFonts w:ascii="Arial" w:hAnsi="Arial" w:cs="Arial"/>
              <w:sz w:val="16"/>
              <w:szCs w:val="16"/>
            </w:rPr>
            <w:id w:val="-12840551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64E3564C" w14:textId="017CFBA9" w:rsidR="00C63F2E" w:rsidRPr="00FD5633" w:rsidRDefault="00C63F2E" w:rsidP="00FD56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D5633">
                    <w:rPr>
                      <w:rFonts w:ascii="Arial" w:hAnsi="Arial" w:cs="Arial"/>
                      <w:sz w:val="16"/>
                      <w:szCs w:val="16"/>
                    </w:rPr>
                    <w:t xml:space="preserve">Pagina </w:t>
                  </w:r>
                  <w:r w:rsidR="009D0E0B" w:rsidRPr="00FD5633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FD5633">
                    <w:rPr>
                      <w:rFonts w:ascii="Arial" w:hAnsi="Arial" w:cs="Arial"/>
                      <w:sz w:val="16"/>
                      <w:szCs w:val="16"/>
                    </w:rPr>
                    <w:instrText>PAGE</w:instrText>
                  </w:r>
                  <w:r w:rsidR="009D0E0B" w:rsidRPr="00FD563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B8394A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1</w:t>
                  </w:r>
                  <w:r w:rsidR="009D0E0B" w:rsidRPr="00FD563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FD5633">
                    <w:rPr>
                      <w:rFonts w:ascii="Arial" w:hAnsi="Arial" w:cs="Arial"/>
                      <w:sz w:val="16"/>
                      <w:szCs w:val="16"/>
                    </w:rPr>
                    <w:t xml:space="preserve"> van </w:t>
                  </w:r>
                  <w:r w:rsidR="009D0E0B" w:rsidRPr="00FD5633">
                    <w:rPr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FD5633">
                    <w:rPr>
                      <w:rFonts w:ascii="Arial" w:hAnsi="Arial" w:cs="Arial"/>
                      <w:sz w:val="16"/>
                      <w:szCs w:val="16"/>
                    </w:rPr>
                    <w:instrText>NUMPAGES</w:instrText>
                  </w:r>
                  <w:r w:rsidR="009D0E0B" w:rsidRPr="00FD563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B8394A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1</w:t>
                  </w:r>
                  <w:r w:rsidR="009D0E0B" w:rsidRPr="00FD563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64E3564E" w14:textId="77777777" w:rsidR="00C63F2E" w:rsidRDefault="00C63F2E" w:rsidP="005902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ADD6C" w14:textId="77777777" w:rsidR="00B61DAE" w:rsidRDefault="00B61DAE" w:rsidP="006E3043">
      <w:pPr>
        <w:spacing w:after="0" w:line="240" w:lineRule="auto"/>
      </w:pPr>
      <w:r>
        <w:separator/>
      </w:r>
    </w:p>
  </w:footnote>
  <w:footnote w:type="continuationSeparator" w:id="0">
    <w:p w14:paraId="5D2802A7" w14:textId="77777777" w:rsidR="00B61DAE" w:rsidRDefault="00B61DAE" w:rsidP="006E3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35647" w14:textId="3044E05E" w:rsidR="00365B60" w:rsidRPr="00365B60" w:rsidRDefault="00365B60" w:rsidP="00365B60">
    <w:pPr>
      <w:pStyle w:val="Koptekst"/>
      <w:rPr>
        <w:b/>
      </w:rPr>
    </w:pPr>
    <w:r>
      <w:rPr>
        <w:noProof/>
      </w:rPr>
      <w:drawing>
        <wp:anchor distT="0" distB="0" distL="114300" distR="114300" simplePos="0" relativeHeight="251679744" behindDoc="1" locked="0" layoutInCell="0" allowOverlap="1" wp14:anchorId="64E35653" wp14:editId="64E35654">
          <wp:simplePos x="0" y="0"/>
          <wp:positionH relativeFrom="column">
            <wp:posOffset>4781550</wp:posOffset>
          </wp:positionH>
          <wp:positionV relativeFrom="paragraph">
            <wp:posOffset>26035</wp:posOffset>
          </wp:positionV>
          <wp:extent cx="947420" cy="441960"/>
          <wp:effectExtent l="0" t="0" r="0" b="0"/>
          <wp:wrapTopAndBottom/>
          <wp:docPr id="4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3A2E">
      <w:rPr>
        <w:b/>
      </w:rPr>
      <w:t>AGENDA</w:t>
    </w:r>
    <w:r w:rsidRPr="00365B60">
      <w:rPr>
        <w:b/>
      </w:rPr>
      <w:t xml:space="preserve"> - Jaarvergadering TME 201</w:t>
    </w:r>
    <w:r w:rsidR="0044014F">
      <w:rPr>
        <w:b/>
      </w:rPr>
      <w:t>7</w:t>
    </w:r>
    <w:r w:rsidR="00B03A2E">
      <w:rPr>
        <w:b/>
      </w:rPr>
      <w:t xml:space="preserve"> over </w:t>
    </w:r>
    <w:r w:rsidR="0044014F">
      <w:rPr>
        <w:b/>
      </w:rPr>
      <w:t xml:space="preserve">verenigingsjaar </w:t>
    </w:r>
    <w:r w:rsidR="00B03A2E">
      <w:rPr>
        <w:b/>
      </w:rPr>
      <w:t>201</w:t>
    </w:r>
    <w:r w:rsidR="0044014F">
      <w:rPr>
        <w:b/>
      </w:rPr>
      <w:t>6</w:t>
    </w:r>
  </w:p>
  <w:p w14:paraId="64E35648" w14:textId="71FA6122" w:rsidR="00365B60" w:rsidRPr="00365B60" w:rsidRDefault="00E974E0" w:rsidP="00365B60">
    <w:pPr>
      <w:pStyle w:val="Koptekst"/>
    </w:pPr>
    <w:r>
      <w:t xml:space="preserve">Datum: </w:t>
    </w:r>
    <w:r w:rsidR="00365B60" w:rsidRPr="00365B60">
      <w:t xml:space="preserve">Dinsdag </w:t>
    </w:r>
    <w:r w:rsidR="0044014F">
      <w:t xml:space="preserve">3 oktober </w:t>
    </w:r>
    <w:r w:rsidR="00365B60" w:rsidRPr="00365B60">
      <w:t>201</w:t>
    </w:r>
    <w:r w:rsidR="0044014F">
      <w:t>7</w:t>
    </w:r>
    <w:r w:rsidR="00365B60" w:rsidRPr="00365B60">
      <w:t xml:space="preserve"> </w:t>
    </w:r>
  </w:p>
  <w:p w14:paraId="64E35649" w14:textId="4EC91221" w:rsidR="00365B60" w:rsidRDefault="00365B60" w:rsidP="00365B60">
    <w:pPr>
      <w:pStyle w:val="Koptekst"/>
      <w:pBdr>
        <w:bottom w:val="single" w:sz="4" w:space="1" w:color="auto"/>
      </w:pBdr>
    </w:pPr>
    <w:r w:rsidRPr="00365B60">
      <w:t>Locatie: KIVI, Den Haag</w:t>
    </w:r>
    <w:r w:rsidR="00E974E0">
      <w:t>, Grote Zaal</w:t>
    </w:r>
  </w:p>
  <w:p w14:paraId="496515E0" w14:textId="49858776" w:rsidR="00E974E0" w:rsidRDefault="00E974E0" w:rsidP="00365B60">
    <w:pPr>
      <w:pStyle w:val="Koptekst"/>
      <w:pBdr>
        <w:bottom w:val="single" w:sz="4" w:space="1" w:color="auto"/>
      </w:pBdr>
      <w:rPr>
        <w:noProof/>
      </w:rPr>
    </w:pPr>
    <w:r>
      <w:t>Tijdstip: 19.00 - 19.45 uur</w:t>
    </w:r>
  </w:p>
  <w:p w14:paraId="64E3564A" w14:textId="77777777" w:rsidR="00365B60" w:rsidRDefault="00365B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3564F" w14:textId="77777777" w:rsidR="00365B60" w:rsidRPr="00365B60" w:rsidRDefault="00365B60" w:rsidP="00365B60">
    <w:pPr>
      <w:pStyle w:val="Koptekst"/>
      <w:rPr>
        <w:b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64E35655" wp14:editId="64E35656">
          <wp:simplePos x="0" y="0"/>
          <wp:positionH relativeFrom="column">
            <wp:posOffset>4781550</wp:posOffset>
          </wp:positionH>
          <wp:positionV relativeFrom="paragraph">
            <wp:posOffset>26035</wp:posOffset>
          </wp:positionV>
          <wp:extent cx="947420" cy="441960"/>
          <wp:effectExtent l="0" t="0" r="0" b="0"/>
          <wp:wrapTopAndBottom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65B60">
      <w:rPr>
        <w:b/>
      </w:rPr>
      <w:t>NOTULEN - Jaarvergadering TME 2015 over 2014</w:t>
    </w:r>
  </w:p>
  <w:p w14:paraId="64E35650" w14:textId="77777777" w:rsidR="00365B60" w:rsidRPr="00365B60" w:rsidRDefault="00365B60" w:rsidP="00365B60">
    <w:pPr>
      <w:pStyle w:val="Koptekst"/>
    </w:pPr>
    <w:r w:rsidRPr="00365B60">
      <w:t xml:space="preserve">Dinsdag 16 juni 2015 </w:t>
    </w:r>
  </w:p>
  <w:p w14:paraId="64E35651" w14:textId="77777777" w:rsidR="00365B60" w:rsidRPr="00365B60" w:rsidRDefault="00365B60" w:rsidP="00365B60">
    <w:pPr>
      <w:pStyle w:val="Koptekst"/>
      <w:rPr>
        <w:noProof/>
      </w:rPr>
    </w:pPr>
    <w:r w:rsidRPr="00365B60">
      <w:t>Locatie: KIVI, Den Haag</w:t>
    </w:r>
    <w:r w:rsidRPr="00365B60">
      <w:tab/>
    </w:r>
  </w:p>
  <w:p w14:paraId="64E35652" w14:textId="77777777" w:rsidR="00365B60" w:rsidRDefault="00365B6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FA9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482F2C"/>
    <w:multiLevelType w:val="hybridMultilevel"/>
    <w:tmpl w:val="C14648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C38DA"/>
    <w:multiLevelType w:val="hybridMultilevel"/>
    <w:tmpl w:val="A8987B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D12"/>
    <w:multiLevelType w:val="hybridMultilevel"/>
    <w:tmpl w:val="86A840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E768B"/>
    <w:multiLevelType w:val="hybridMultilevel"/>
    <w:tmpl w:val="9A4E3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565A8"/>
    <w:multiLevelType w:val="hybridMultilevel"/>
    <w:tmpl w:val="44E0DA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B3004"/>
    <w:multiLevelType w:val="hybridMultilevel"/>
    <w:tmpl w:val="D1BA75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F018F"/>
    <w:multiLevelType w:val="hybridMultilevel"/>
    <w:tmpl w:val="8DE04D4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912803"/>
    <w:multiLevelType w:val="hybridMultilevel"/>
    <w:tmpl w:val="60CC00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61C7D"/>
    <w:multiLevelType w:val="hybridMultilevel"/>
    <w:tmpl w:val="3FAC0A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B0372"/>
    <w:multiLevelType w:val="hybridMultilevel"/>
    <w:tmpl w:val="814E01C0"/>
    <w:lvl w:ilvl="0" w:tplc="762C0E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A43FE"/>
    <w:multiLevelType w:val="hybridMultilevel"/>
    <w:tmpl w:val="69705E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F6EB4"/>
    <w:multiLevelType w:val="hybridMultilevel"/>
    <w:tmpl w:val="69DA27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35FA6"/>
    <w:multiLevelType w:val="hybridMultilevel"/>
    <w:tmpl w:val="647C55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43AA8"/>
    <w:multiLevelType w:val="hybridMultilevel"/>
    <w:tmpl w:val="FCEEDC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</w:num>
  <w:num w:numId="5">
    <w:abstractNumId w:val="8"/>
  </w:num>
  <w:num w:numId="6">
    <w:abstractNumId w:val="6"/>
  </w:num>
  <w:num w:numId="7">
    <w:abstractNumId w:val="2"/>
  </w:num>
  <w:num w:numId="8">
    <w:abstractNumId w:val="15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  <w:num w:numId="13">
    <w:abstractNumId w:val="14"/>
  </w:num>
  <w:num w:numId="14">
    <w:abstractNumId w:val="7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67"/>
    <w:rsid w:val="00076BF8"/>
    <w:rsid w:val="00077EAE"/>
    <w:rsid w:val="00133803"/>
    <w:rsid w:val="001443FA"/>
    <w:rsid w:val="00174CE1"/>
    <w:rsid w:val="001D7B62"/>
    <w:rsid w:val="0020643C"/>
    <w:rsid w:val="00207419"/>
    <w:rsid w:val="00294EBA"/>
    <w:rsid w:val="003446D9"/>
    <w:rsid w:val="00365B60"/>
    <w:rsid w:val="0038474E"/>
    <w:rsid w:val="00396083"/>
    <w:rsid w:val="003E283F"/>
    <w:rsid w:val="0044014F"/>
    <w:rsid w:val="004C53EA"/>
    <w:rsid w:val="004E04CF"/>
    <w:rsid w:val="00533E25"/>
    <w:rsid w:val="00542044"/>
    <w:rsid w:val="00590204"/>
    <w:rsid w:val="005F4209"/>
    <w:rsid w:val="00615554"/>
    <w:rsid w:val="0069790F"/>
    <w:rsid w:val="006A7250"/>
    <w:rsid w:val="006E0102"/>
    <w:rsid w:val="006E3043"/>
    <w:rsid w:val="00711D7E"/>
    <w:rsid w:val="007479CB"/>
    <w:rsid w:val="007B5DEB"/>
    <w:rsid w:val="00802ECD"/>
    <w:rsid w:val="0094473F"/>
    <w:rsid w:val="009A09C5"/>
    <w:rsid w:val="009A74F0"/>
    <w:rsid w:val="009D0E0B"/>
    <w:rsid w:val="009F4434"/>
    <w:rsid w:val="00A32F8C"/>
    <w:rsid w:val="00A5196E"/>
    <w:rsid w:val="00A77EB0"/>
    <w:rsid w:val="00AA527F"/>
    <w:rsid w:val="00B03A2E"/>
    <w:rsid w:val="00B0609D"/>
    <w:rsid w:val="00B17828"/>
    <w:rsid w:val="00B30988"/>
    <w:rsid w:val="00B479B4"/>
    <w:rsid w:val="00B61DAE"/>
    <w:rsid w:val="00B8394A"/>
    <w:rsid w:val="00BF41B3"/>
    <w:rsid w:val="00C63F2E"/>
    <w:rsid w:val="00CA7BF2"/>
    <w:rsid w:val="00D10967"/>
    <w:rsid w:val="00D67065"/>
    <w:rsid w:val="00D930A4"/>
    <w:rsid w:val="00E145E1"/>
    <w:rsid w:val="00E45CC4"/>
    <w:rsid w:val="00E925DB"/>
    <w:rsid w:val="00E974E0"/>
    <w:rsid w:val="00EB2883"/>
    <w:rsid w:val="00EC7100"/>
    <w:rsid w:val="00ED19E8"/>
    <w:rsid w:val="00EE57F0"/>
    <w:rsid w:val="00F969DC"/>
    <w:rsid w:val="00FD5633"/>
    <w:rsid w:val="7703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E355F7"/>
  <w15:docId w15:val="{E9A2921E-833D-4F16-9721-D4D50EBB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F4209"/>
  </w:style>
  <w:style w:type="paragraph" w:styleId="Kop1">
    <w:name w:val="heading 1"/>
    <w:basedOn w:val="Standaard"/>
    <w:next w:val="Standaard"/>
    <w:link w:val="Kop1Char"/>
    <w:uiPriority w:val="9"/>
    <w:qFormat/>
    <w:rsid w:val="00590204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0204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0204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0204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0204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0204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0204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0204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0204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E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3043"/>
  </w:style>
  <w:style w:type="paragraph" w:styleId="Voettekst">
    <w:name w:val="footer"/>
    <w:basedOn w:val="Standaard"/>
    <w:link w:val="VoettekstChar"/>
    <w:uiPriority w:val="99"/>
    <w:unhideWhenUsed/>
    <w:rsid w:val="006E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3043"/>
  </w:style>
  <w:style w:type="table" w:styleId="Tabelraster">
    <w:name w:val="Table Grid"/>
    <w:basedOn w:val="Standaardtabel"/>
    <w:uiPriority w:val="39"/>
    <w:rsid w:val="006E3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902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02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02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02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020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020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020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02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02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jstalinea">
    <w:name w:val="List Paragraph"/>
    <w:basedOn w:val="Standaard"/>
    <w:uiPriority w:val="34"/>
    <w:qFormat/>
    <w:rsid w:val="00E45CC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7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6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C07B1-E382-47ED-9966-7CEC8FE7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</dc:creator>
  <cp:lastModifiedBy>Ronald van Duijvenvoorde</cp:lastModifiedBy>
  <cp:revision>2</cp:revision>
  <cp:lastPrinted>2015-09-09T15:34:00Z</cp:lastPrinted>
  <dcterms:created xsi:type="dcterms:W3CDTF">2017-10-01T11:19:00Z</dcterms:created>
  <dcterms:modified xsi:type="dcterms:W3CDTF">2017-10-01T11:19:00Z</dcterms:modified>
</cp:coreProperties>
</file>